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ind w:hanging="0" w:start="0" w:end="0"/>
        <w:jc w:val="start"/>
        <w:rPr>
          <w:color w:val="52475A"/>
        </w:rPr>
      </w:pPr>
      <w:r>
        <w:rPr>
          <w:rFonts w:ascii="Arial" w:hAnsi="Arial"/>
          <w:b/>
          <w:bCs/>
          <w:color w:val="52475A"/>
          <w:sz w:val="36"/>
          <w:szCs w:val="36"/>
        </w:rPr>
        <w:t>Согласие на обработку персональных данных для сбора cookies</w:t>
      </w:r>
      <w:r>
        <w:rPr>
          <w:color w:val="52475A"/>
        </w:rPr>
        <w:br/>
        <w:br/>
      </w:r>
      <w:r>
        <w:rPr>
          <w:rFonts w:ascii="Arial" w:hAnsi="Arial"/>
          <w:color w:val="52475A"/>
          <w:sz w:val="22"/>
          <w:szCs w:val="22"/>
        </w:rPr>
        <w:t>Настоящим, действуя свободно, своей волей и в своем интересе, я даю ООО</w:t>
      </w:r>
      <w:r>
        <w:rPr>
          <w:rFonts w:eastAsia="Times New Roman" w:cs="Arial" w:ascii="Arial" w:hAnsi="Arial"/>
          <w:color w:val="52475A"/>
          <w:sz w:val="23"/>
          <w:szCs w:val="23"/>
        </w:rPr>
        <w:t xml:space="preserve"> </w:t>
      </w:r>
      <w:r>
        <w:rPr>
          <w:rFonts w:ascii="Arial" w:hAnsi="Arial"/>
          <w:color w:val="52475A"/>
          <w:sz w:val="22"/>
          <w:szCs w:val="22"/>
        </w:rPr>
        <w:t xml:space="preserve">«Сайтпатрол», ОГРН 1236800000722 , ИНН 6800001847, КПП 680001001, оператору персональных данных (далее — </w:t>
      </w:r>
      <w:r>
        <w:rPr>
          <w:rFonts w:ascii="Arial" w:hAnsi="Arial"/>
          <w:b/>
          <w:bCs/>
          <w:color w:val="52475A"/>
          <w:sz w:val="22"/>
          <w:szCs w:val="22"/>
        </w:rPr>
        <w:t>Оператор</w:t>
      </w:r>
      <w:r>
        <w:rPr>
          <w:rFonts w:ascii="Arial" w:hAnsi="Arial"/>
          <w:color w:val="52475A"/>
          <w:sz w:val="22"/>
          <w:szCs w:val="22"/>
        </w:rPr>
        <w:t xml:space="preserve">), согласие на обработку моих персональных данных, получаемых при использовании сайта https://sitepatrol.ru/ (далее — </w:t>
      </w:r>
      <w:r>
        <w:rPr>
          <w:rFonts w:ascii="Arial" w:hAnsi="Arial"/>
          <w:b/>
          <w:bCs/>
          <w:i w:val="false"/>
          <w:iCs w:val="false"/>
          <w:color w:val="52475A"/>
          <w:sz w:val="22"/>
          <w:szCs w:val="22"/>
        </w:rPr>
        <w:t>Сайт</w:t>
      </w:r>
      <w:r>
        <w:rPr>
          <w:rFonts w:ascii="Arial" w:hAnsi="Arial"/>
          <w:color w:val="52475A"/>
          <w:sz w:val="22"/>
          <w:szCs w:val="22"/>
        </w:rPr>
        <w:t>), с использованием файлов cookie и иных аналогичных технологий.</w:t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  <w:t>1. Цели обработки</w:t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  <w:t>Персональные данные, получаемые посредством файлов cookie и аналогичных технологий, обрабатываются в следующих целях:</w:t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  <w:t>1.1. обеспечение функционирования Сайта и его отдельных сервисов;</w:t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  <w:t>1.2. обеспечение корректной работы технических элементов Сайта;</w:t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  <w:t>1.3. анализ использования Сайта и его отдельных разделов;</w:t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  <w:t>1.4. ведение статистики использования Сайта;</w:t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  <w:t>1.5. улучшение качества работы и содержания Сайта.</w:t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  <w:t>2. Перечень обрабатываемых данных</w:t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  <w:t>В зависимости от используемых на Сайте технологий могут обрабатываться:</w:t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</w:r>
    </w:p>
    <w:p>
      <w:pPr>
        <w:pStyle w:val="Normal"/>
        <w:widowControl/>
        <w:numPr>
          <w:ilvl w:val="0"/>
          <w:numId w:val="1"/>
        </w:numPr>
        <w:bidi w:val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  <w:t>IP-адрес;</w:t>
      </w:r>
    </w:p>
    <w:p>
      <w:pPr>
        <w:pStyle w:val="Normal"/>
        <w:widowControl/>
        <w:numPr>
          <w:ilvl w:val="0"/>
          <w:numId w:val="1"/>
        </w:numPr>
        <w:bidi w:val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  <w:t>сведения о файлах cookie;</w:t>
      </w:r>
    </w:p>
    <w:p>
      <w:pPr>
        <w:pStyle w:val="Normal"/>
        <w:widowControl/>
        <w:numPr>
          <w:ilvl w:val="0"/>
          <w:numId w:val="1"/>
        </w:numPr>
        <w:bidi w:val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  <w:t>сведения о браузере и используемом программном обеспечении;</w:t>
      </w:r>
    </w:p>
    <w:p>
      <w:pPr>
        <w:pStyle w:val="Normal"/>
        <w:widowControl/>
        <w:numPr>
          <w:ilvl w:val="0"/>
          <w:numId w:val="1"/>
        </w:numPr>
        <w:bidi w:val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  <w:t>сведения о типе и технических характеристиках устройства;</w:t>
      </w:r>
    </w:p>
    <w:p>
      <w:pPr>
        <w:pStyle w:val="Normal"/>
        <w:widowControl/>
        <w:numPr>
          <w:ilvl w:val="0"/>
          <w:numId w:val="1"/>
        </w:numPr>
        <w:bidi w:val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  <w:t>дата и время посещения Сайта;</w:t>
      </w:r>
    </w:p>
    <w:p>
      <w:pPr>
        <w:pStyle w:val="Normal"/>
        <w:widowControl/>
        <w:numPr>
          <w:ilvl w:val="0"/>
          <w:numId w:val="1"/>
        </w:numPr>
        <w:bidi w:val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  <w:t>адреса посещенных страниц;</w:t>
      </w:r>
    </w:p>
    <w:p>
      <w:pPr>
        <w:pStyle w:val="Normal"/>
        <w:widowControl/>
        <w:numPr>
          <w:ilvl w:val="0"/>
          <w:numId w:val="1"/>
        </w:numPr>
        <w:bidi w:val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  <w:t>источник перехода на Сайт;</w:t>
      </w:r>
    </w:p>
    <w:p>
      <w:pPr>
        <w:pStyle w:val="Normal"/>
        <w:widowControl/>
        <w:numPr>
          <w:ilvl w:val="0"/>
          <w:numId w:val="1"/>
        </w:numPr>
        <w:bidi w:val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  <w:t>сведения о действиях пользователя на Сайте;</w:t>
      </w:r>
    </w:p>
    <w:p>
      <w:pPr>
        <w:pStyle w:val="Normal"/>
        <w:widowControl/>
        <w:numPr>
          <w:ilvl w:val="0"/>
          <w:numId w:val="1"/>
        </w:numPr>
        <w:bidi w:val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  <w:t>технические идентификаторы, формируемые используемыми сервисами аналитики и иными техническими сервисами.</w:t>
      </w:r>
    </w:p>
    <w:p>
      <w:pPr>
        <w:pStyle w:val="Normal"/>
        <w:widowControl/>
        <w:numPr>
          <w:ilvl w:val="0"/>
          <w:numId w:val="1"/>
        </w:numPr>
        <w:bidi w:val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  <w:t>Конкретный состав обрабатываемых данных зависит от используемых на Сайте файлов cookie и соответствующих технологий.</w:t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  <w:t>3. Способы обработки</w:t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  <w:t>Согласие предоставляется на следующие действия с персональными данными:</w:t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  <w:t>сбор,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уничтожение.</w:t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  <w:t>Обработка осуществляется с использованием средств автоматизации.</w:t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  <w:t>4. Использование сервисов третьих лиц</w:t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  <w:t>4.1. Оператор использует следующие файлы cookie и аналогичные технологии:</w:t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  <w:t>4.1.1. Обязательные (технические) файлы cookie — обеспечивают функционирование Сайта, в том числе:</w:t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</w:r>
    </w:p>
    <w:p>
      <w:pPr>
        <w:pStyle w:val="Normal"/>
        <w:widowControl/>
        <w:numPr>
          <w:ilvl w:val="0"/>
          <w:numId w:val="2"/>
        </w:numPr>
        <w:bidi w:val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  <w:t>сохранение сессии пользователя;</w:t>
      </w:r>
    </w:p>
    <w:p>
      <w:pPr>
        <w:pStyle w:val="Normal"/>
        <w:widowControl/>
        <w:numPr>
          <w:ilvl w:val="0"/>
          <w:numId w:val="2"/>
        </w:numPr>
        <w:bidi w:val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  <w:t>работу корзины;</w:t>
      </w:r>
    </w:p>
    <w:p>
      <w:pPr>
        <w:pStyle w:val="Normal"/>
        <w:widowControl/>
        <w:numPr>
          <w:ilvl w:val="0"/>
          <w:numId w:val="2"/>
        </w:numPr>
        <w:bidi w:val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  <w:t>запоминание выбранных настроек;</w:t>
      </w:r>
    </w:p>
    <w:p>
      <w:pPr>
        <w:pStyle w:val="Normal"/>
        <w:widowControl/>
        <w:numPr>
          <w:ilvl w:val="0"/>
          <w:numId w:val="2"/>
        </w:numPr>
        <w:bidi w:val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  <w:t>обеспечение безопасности.</w:t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  <w:t>4.1.2. Аналитические файлы cookie — используются для анализа посещаемости и использования Сайта. Обработка таких файлов осуществляется на основании настоящего согласия.</w:t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  <w:t>4.1.3. Файлы cookie сервиса веб-аналитики Яндекс.Метрика (ООО «ЯНДЕКС», ОГРН 1027700229193) — используются для сбора обезличенной статистики посещений, анализа поведения пользователей на Сайте и подготовки отчетов.</w:t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  <w:t>4.2. Конкретный перечень используемых на Сайте файлов cookie, сроки их хранения и назначение приведены в Политике в отношении обработки персональных данных (Раздел 11) и в уведомлении о файлах cookie, размещенном на Сайте.</w:t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  <w:t>4.3. Передача персональных данных третьим лицам (включая ООО «ЯНДЕКС») осуществляется только при наличии предусмотренного законодательством Российской Федерации правового основания и в объеме, необходимом для соответствующей цели обработки.</w:t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  <w:t>4.4. До предоставления настоящего согласия аналитические и иные необязательные файлы cookie не устанавливаются на устройство пользователя, за исключением файлов cookie, необходимых исключительно для функционирования Сайта.</w:t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  <w:t>5. Срок действия и отзыв согласия</w:t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  <w:t>5.1. Настоящее согласие действует до достижения целей обработки персональных данных либо до его отзыва.</w:t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  <w:t>5.2. Я вправе отозвать настоящее согласие одним из следующих способов:</w:t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  <w:t>5.2.1. путем изменения настроек файлов cookie в интерфейсе Сайта (панель управления файлами cookie), если на момент отзыва такая возможность предусмотрена технически;</w:t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  <w:t>5.2.2. путем удаления сохраненных файлов cookie в настройках используемого браузера;</w:t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  <w:t>5.2.3. путем направления заявления об отзыве согласия на адрес электронной почты Оператора: sales@sitepatrol.ru либо по почтовому адресу: 392000, Тамбов, ул. Студенецкая, д. 20, 4 этаж, помещение 12.</w:t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  <w:t>При отзыве согласия через настройки браузера Оператор прекращает обработку соответствующих файлов cookie при следующем посещении Сайта. Обработка, осуществлявшаяся до момента отзыва, признается законной.</w:t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  <w:t>5.3. Отзыв согласия не влияет на законность обработки персональных данных, осуществлявшейся до момента его отзыва.</w:t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  <w:t>5.4. После отзыва согласия Оператор прекращает обработку персональных данных, осуществляемую исключительно на основании настоящего согласия, если отсутствуют иные предусмотренные законодательством Российской Федерации основания для продолжения обработки.</w:t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  <w:t>5.5. Отдельные файлы cookie, необходимые исключительно для функционирования Сайта и его технических сервисов, могут использоваться в пределах, необходимых для обеспечения их работы, при наличии соответствующего законного основания.</w:t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  <w:t>6. Сведения об Операторе</w:t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b/>
          <w:bCs/>
          <w:color w:val="52475A"/>
          <w:sz w:val="22"/>
          <w:szCs w:val="22"/>
        </w:rPr>
        <w:t>Оператор:</w:t>
      </w:r>
      <w:r>
        <w:rPr>
          <w:rFonts w:ascii="Arial" w:hAnsi="Arial"/>
          <w:color w:val="52475A"/>
          <w:sz w:val="22"/>
          <w:szCs w:val="22"/>
        </w:rPr>
        <w:t xml:space="preserve"> ООО «Сайтпатрол»</w:t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b/>
          <w:bCs/>
          <w:color w:val="52475A"/>
          <w:sz w:val="22"/>
          <w:szCs w:val="22"/>
        </w:rPr>
        <w:t>ОГРН:</w:t>
      </w:r>
      <w:r>
        <w:rPr>
          <w:rFonts w:ascii="Arial" w:hAnsi="Arial"/>
          <w:color w:val="52475A"/>
          <w:sz w:val="22"/>
          <w:szCs w:val="22"/>
        </w:rPr>
        <w:t xml:space="preserve">  1236800000722</w:t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b/>
          <w:bCs/>
          <w:color w:val="52475A"/>
          <w:sz w:val="22"/>
          <w:szCs w:val="22"/>
        </w:rPr>
        <w:t>ИНН:</w:t>
      </w:r>
      <w:r>
        <w:rPr>
          <w:rFonts w:ascii="Arial" w:hAnsi="Arial"/>
          <w:color w:val="52475A"/>
          <w:sz w:val="22"/>
          <w:szCs w:val="22"/>
        </w:rPr>
        <w:t xml:space="preserve">  6800001847</w:t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b/>
          <w:bCs/>
          <w:color w:val="52475A"/>
          <w:sz w:val="22"/>
          <w:szCs w:val="22"/>
        </w:rPr>
        <w:t>КПП:</w:t>
      </w:r>
      <w:r>
        <w:rPr>
          <w:rFonts w:ascii="Arial" w:hAnsi="Arial"/>
          <w:color w:val="52475A"/>
          <w:sz w:val="22"/>
          <w:szCs w:val="22"/>
        </w:rPr>
        <w:t xml:space="preserve">  680001001</w:t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b/>
          <w:bCs/>
          <w:color w:val="52475A"/>
          <w:sz w:val="22"/>
          <w:szCs w:val="22"/>
        </w:rPr>
        <w:t>Адрес:</w:t>
      </w:r>
      <w:r>
        <w:rPr>
          <w:rFonts w:ascii="Arial" w:hAnsi="Arial"/>
          <w:color w:val="52475A"/>
          <w:sz w:val="22"/>
          <w:szCs w:val="22"/>
        </w:rPr>
        <w:t xml:space="preserve"> 392000, Тамбов, ул. Студенецкая, д. 20, 4 этаж, помещение 12.</w:t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color w:val="52475A"/>
          <w:sz w:val="22"/>
          <w:szCs w:val="22"/>
        </w:rPr>
      </w:r>
    </w:p>
    <w:p>
      <w:pPr>
        <w:pStyle w:val="Normal"/>
        <w:widowControl/>
        <w:bidi w:val="0"/>
        <w:ind w:hanging="0" w:start="0" w:end="0"/>
        <w:jc w:val="start"/>
        <w:rPr>
          <w:rFonts w:ascii="Arial" w:hAnsi="Arial"/>
          <w:color w:val="52475A"/>
          <w:sz w:val="22"/>
          <w:szCs w:val="22"/>
        </w:rPr>
      </w:pPr>
      <w:r>
        <w:rPr>
          <w:rFonts w:ascii="Arial" w:hAnsi="Arial"/>
          <w:b/>
          <w:bCs/>
          <w:color w:val="52475A"/>
          <w:sz w:val="22"/>
          <w:szCs w:val="22"/>
        </w:rPr>
        <w:t xml:space="preserve">Сайт: </w:t>
      </w:r>
      <w:r>
        <w:rPr>
          <w:rFonts w:ascii="Arial" w:hAnsi="Arial"/>
          <w:color w:val="52475A"/>
          <w:sz w:val="22"/>
          <w:szCs w:val="22"/>
        </w:rPr>
        <w:t>https://sitepatrol.ru/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OpenSymbol">
    <w:altName w:val="Arial Unicode MS"/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Arial"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2520"/>
        </w:tabs>
        <w:ind w:star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3240"/>
        </w:tabs>
        <w:ind w:star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2520"/>
        </w:tabs>
        <w:ind w:star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3240"/>
        </w:tabs>
        <w:ind w:star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ascii="Symbol" w:hAnsi="Symbol" w:cs="Symbol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character" w:styleId="user">
    <w:name w:val="Маркеры (user)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ucida Sans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LibreOffice/25.2.7.2$Windows_X86_64 LibreOffice_project/5cbfd1ab6520636bb5f7b99185aa69bd7456825d</Application>
  <AppVersion>15.0000</AppVersion>
  <Pages>2</Pages>
  <Words>593</Words>
  <Characters>4293</Characters>
  <CharactersWithSpaces>4828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2026-10-09T12:32:08Z</dcterms:created>
  <dc:creator/>
  <dc:description/>
  <dc:language>ru-RU</dc:language>
  <cp:lastModifiedBy/>
  <dcterms:modified xsi:type="dcterms:W3CDTF">2026-10-09T12:31:19Z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